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CAFCE International Committee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 Engagement Sub-Group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Draft Questions for Student Profiles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March 8, 2011</w:t>
      </w:r>
    </w:p>
    <w:p w:rsidR="001F2336" w:rsidRDefault="001F2336" w:rsidP="00EC1BC0">
      <w:pPr>
        <w:rPr>
          <w:rFonts w:ascii="Franklin Gothic Book" w:hAnsi="Franklin Gothic Book"/>
        </w:rPr>
      </w:pPr>
    </w:p>
    <w:p w:rsidR="001F2336" w:rsidRDefault="001F2336" w:rsidP="001F2336">
      <w:pPr>
        <w:pStyle w:val="ListParagraph"/>
        <w:rPr>
          <w:rFonts w:ascii="Franklin Gothic Book" w:hAnsi="Franklin Gothic Book"/>
        </w:rPr>
      </w:pPr>
    </w:p>
    <w:p w:rsidR="007C4D20" w:rsidRPr="00A06259" w:rsidRDefault="007C4D20" w:rsidP="007C4D20">
      <w:pPr>
        <w:pStyle w:val="ListParagraph"/>
        <w:ind w:left="0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First Name:</w:t>
      </w:r>
      <w:r w:rsidR="00A06259">
        <w:rPr>
          <w:rFonts w:ascii="Franklin Gothic Book" w:hAnsi="Franklin Gothic Book"/>
        </w:rPr>
        <w:t xml:space="preserve"> </w:t>
      </w:r>
      <w:r w:rsidR="00A06259">
        <w:rPr>
          <w:rFonts w:ascii="Franklin Gothic Book" w:hAnsi="Franklin Gothic Book"/>
          <w:color w:val="FF0000"/>
        </w:rPr>
        <w:t>Morgan Cunningham</w:t>
      </w:r>
      <w:r>
        <w:rPr>
          <w:rFonts w:ascii="Franklin Gothic Book" w:hAnsi="Franklin Gothic Book"/>
        </w:rPr>
        <w:br/>
        <w:t>Institution:</w:t>
      </w:r>
      <w:r w:rsidR="00A06259">
        <w:rPr>
          <w:rFonts w:ascii="Franklin Gothic Book" w:hAnsi="Franklin Gothic Book"/>
        </w:rPr>
        <w:t xml:space="preserve"> </w:t>
      </w:r>
      <w:r w:rsidR="00A06259">
        <w:rPr>
          <w:rFonts w:ascii="Franklin Gothic Book" w:hAnsi="Franklin Gothic Book"/>
          <w:color w:val="FF0000"/>
        </w:rPr>
        <w:t>McMaster University</w:t>
      </w:r>
    </w:p>
    <w:p w:rsidR="007C4D20" w:rsidRPr="00A06259" w:rsidRDefault="007C4D20" w:rsidP="007C4D20">
      <w:pPr>
        <w:pStyle w:val="ListParagraph"/>
        <w:ind w:left="0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Where did you work abroad (city, country):</w:t>
      </w:r>
      <w:r w:rsidR="00A06259">
        <w:rPr>
          <w:rFonts w:ascii="Franklin Gothic Book" w:hAnsi="Franklin Gothic Book"/>
        </w:rPr>
        <w:t xml:space="preserve"> </w:t>
      </w:r>
      <w:proofErr w:type="spellStart"/>
      <w:r w:rsidR="00A06259">
        <w:rPr>
          <w:rFonts w:ascii="Franklin Gothic Book" w:hAnsi="Franklin Gothic Book"/>
          <w:color w:val="FF0000"/>
        </w:rPr>
        <w:t>Mountainview</w:t>
      </w:r>
      <w:proofErr w:type="spellEnd"/>
      <w:r w:rsidR="00A06259">
        <w:rPr>
          <w:rFonts w:ascii="Franklin Gothic Book" w:hAnsi="Franklin Gothic Book"/>
          <w:color w:val="FF0000"/>
        </w:rPr>
        <w:t>, CA, USA</w:t>
      </w:r>
    </w:p>
    <w:p w:rsidR="007C4D20" w:rsidRPr="00A06259" w:rsidRDefault="007C4D20" w:rsidP="007C4D20">
      <w:pPr>
        <w:pStyle w:val="ListParagraph"/>
        <w:ind w:left="0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When did you go abroad:</w:t>
      </w:r>
      <w:r w:rsidR="00A06259">
        <w:rPr>
          <w:rFonts w:ascii="Franklin Gothic Book" w:hAnsi="Franklin Gothic Book"/>
        </w:rPr>
        <w:t xml:space="preserve"> </w:t>
      </w:r>
      <w:r w:rsidR="00A06259">
        <w:rPr>
          <w:rFonts w:ascii="Franklin Gothic Book" w:hAnsi="Franklin Gothic Book"/>
          <w:color w:val="FF0000"/>
        </w:rPr>
        <w:t xml:space="preserve">May </w:t>
      </w:r>
      <w:proofErr w:type="gramStart"/>
      <w:r w:rsidR="00A06259">
        <w:rPr>
          <w:rFonts w:ascii="Franklin Gothic Book" w:hAnsi="Franklin Gothic Book"/>
          <w:color w:val="FF0000"/>
        </w:rPr>
        <w:t>2010</w:t>
      </w:r>
      <w:proofErr w:type="gramEnd"/>
    </w:p>
    <w:p w:rsidR="007C4D20" w:rsidRDefault="007C4D20" w:rsidP="007C4D20">
      <w:pPr>
        <w:pStyle w:val="ListParagraph"/>
        <w:ind w:left="0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Which work term (1</w:t>
      </w:r>
      <w:r w:rsidRPr="007C4D20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2</w:t>
      </w:r>
      <w:r w:rsidRPr="007C4D20">
        <w:rPr>
          <w:rFonts w:ascii="Franklin Gothic Book" w:hAnsi="Franklin Gothic Book"/>
          <w:vertAlign w:val="superscript"/>
        </w:rPr>
        <w:t>nd</w:t>
      </w:r>
      <w:r>
        <w:rPr>
          <w:rFonts w:ascii="Franklin Gothic Book" w:hAnsi="Franklin Gothic Book"/>
        </w:rPr>
        <w:t>, 3</w:t>
      </w:r>
      <w:r w:rsidRPr="007C4D20">
        <w:rPr>
          <w:rFonts w:ascii="Franklin Gothic Book" w:hAnsi="Franklin Gothic Book"/>
          <w:vertAlign w:val="superscript"/>
        </w:rPr>
        <w:t>rd</w:t>
      </w:r>
      <w:r>
        <w:rPr>
          <w:rFonts w:ascii="Franklin Gothic Book" w:hAnsi="Franklin Gothic Book"/>
        </w:rPr>
        <w:t>, etc</w:t>
      </w:r>
      <w:proofErr w:type="gramStart"/>
      <w:r>
        <w:rPr>
          <w:rFonts w:ascii="Franklin Gothic Book" w:hAnsi="Franklin Gothic Book"/>
        </w:rPr>
        <w:t>..)</w:t>
      </w:r>
      <w:proofErr w:type="gramEnd"/>
      <w:r>
        <w:rPr>
          <w:rFonts w:ascii="Franklin Gothic Book" w:hAnsi="Franklin Gothic Book"/>
        </w:rPr>
        <w:t>:</w:t>
      </w:r>
      <w:r w:rsidR="00A06259">
        <w:rPr>
          <w:rFonts w:ascii="Franklin Gothic Book" w:hAnsi="Franklin Gothic Book"/>
        </w:rPr>
        <w:t xml:space="preserve"> </w:t>
      </w:r>
      <w:r w:rsidR="00A06259">
        <w:rPr>
          <w:rFonts w:ascii="Franklin Gothic Book" w:hAnsi="Franklin Gothic Book"/>
          <w:color w:val="FF0000"/>
        </w:rPr>
        <w:t>3</w:t>
      </w:r>
      <w:r w:rsidR="00A06259" w:rsidRPr="00365732">
        <w:rPr>
          <w:rFonts w:ascii="Franklin Gothic Book" w:hAnsi="Franklin Gothic Book"/>
          <w:color w:val="FF0000"/>
          <w:vertAlign w:val="superscript"/>
        </w:rPr>
        <w:t>rd</w:t>
      </w:r>
    </w:p>
    <w:p w:rsidR="00365732" w:rsidRPr="00A06259" w:rsidRDefault="00365732" w:rsidP="007C4D20">
      <w:pPr>
        <w:pStyle w:val="ListParagraph"/>
        <w:ind w:left="0"/>
        <w:rPr>
          <w:rFonts w:ascii="Franklin Gothic Book" w:hAnsi="Franklin Gothic Book"/>
          <w:color w:val="FF0000"/>
        </w:rPr>
      </w:pPr>
      <w:r w:rsidRPr="00365732">
        <w:rPr>
          <w:rFonts w:ascii="Franklin Gothic Book" w:hAnsi="Franklin Gothic Book"/>
        </w:rPr>
        <w:t>Program of study:</w:t>
      </w:r>
      <w:r>
        <w:rPr>
          <w:rFonts w:ascii="Franklin Gothic Book" w:hAnsi="Franklin Gothic Book"/>
          <w:color w:val="FF0000"/>
        </w:rPr>
        <w:t xml:space="preserve"> </w:t>
      </w:r>
      <w:r w:rsidRPr="00365732">
        <w:rPr>
          <w:rFonts w:ascii="Franklin Gothic Book" w:hAnsi="Franklin Gothic Book"/>
          <w:color w:val="FF0000"/>
        </w:rPr>
        <w:t>Bachelor of Engineering, Electrical</w:t>
      </w: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307D2C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What motivated you to seek out an international work term?</w:t>
      </w:r>
    </w:p>
    <w:p w:rsidR="00A06259" w:rsidRPr="00A06259" w:rsidRDefault="00A06259" w:rsidP="00A06259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>For me, it was more of a question the opportunity being present at the time. Through my personal network, I was able to correspond with several technology companies [in that area] in fields that I was interested in. If I had to put my finger on a tipping point, though, it would have to be the fact that I felt international experience would give me an upper-hand when applying for jobs in the future (</w:t>
      </w:r>
      <w:proofErr w:type="spellStart"/>
      <w:proofErr w:type="gramStart"/>
      <w:r>
        <w:rPr>
          <w:rFonts w:ascii="Franklin Gothic Book" w:hAnsi="Franklin Gothic Book"/>
          <w:color w:val="FF0000"/>
        </w:rPr>
        <w:t>ie</w:t>
      </w:r>
      <w:proofErr w:type="spellEnd"/>
      <w:r>
        <w:rPr>
          <w:rFonts w:ascii="Franklin Gothic Book" w:hAnsi="Franklin Gothic Book"/>
          <w:color w:val="FF0000"/>
        </w:rPr>
        <w:t>.,</w:t>
      </w:r>
      <w:proofErr w:type="gramEnd"/>
      <w:r>
        <w:rPr>
          <w:rFonts w:ascii="Franklin Gothic Book" w:hAnsi="Franklin Gothic Book"/>
          <w:color w:val="FF0000"/>
        </w:rPr>
        <w:t xml:space="preserve"> having a diversified resume).</w:t>
      </w:r>
    </w:p>
    <w:p w:rsidR="00307D2C" w:rsidRDefault="00307D2C" w:rsidP="00307D2C">
      <w:pPr>
        <w:rPr>
          <w:rFonts w:ascii="Franklin Gothic Book" w:hAnsi="Franklin Gothic Book"/>
        </w:rPr>
      </w:pPr>
    </w:p>
    <w:p w:rsidR="00EC1BC0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 fund the travel and other costs associated with this opportunity?</w:t>
      </w:r>
    </w:p>
    <w:p w:rsidR="00A06259" w:rsidRPr="00A06259" w:rsidRDefault="00A06259" w:rsidP="00A06259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>My experience was not a typical case; my funding was provided privately from parties exterior to my host company and the Unites States.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Default="00EC1BC0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Can you tell me what steps you took to secure your co-op position?  </w:t>
      </w:r>
      <w:r w:rsidR="00D404A6">
        <w:rPr>
          <w:rFonts w:ascii="Franklin Gothic Book" w:hAnsi="Franklin Gothic Book"/>
        </w:rPr>
        <w:t>Did you feel</w:t>
      </w:r>
      <w:r w:rsidRPr="00307D2C">
        <w:rPr>
          <w:rFonts w:ascii="Franklin Gothic Book" w:hAnsi="Franklin Gothic Book"/>
        </w:rPr>
        <w:t xml:space="preserve"> it </w:t>
      </w:r>
      <w:r w:rsidR="00D404A6">
        <w:rPr>
          <w:rFonts w:ascii="Franklin Gothic Book" w:hAnsi="Franklin Gothic Book"/>
        </w:rPr>
        <w:t xml:space="preserve">was </w:t>
      </w:r>
      <w:r w:rsidRPr="00307D2C">
        <w:rPr>
          <w:rFonts w:ascii="Franklin Gothic Book" w:hAnsi="Franklin Gothic Book"/>
        </w:rPr>
        <w:t>hard to secure your co-op position</w:t>
      </w:r>
      <w:r w:rsidR="00D404A6">
        <w:rPr>
          <w:rFonts w:ascii="Franklin Gothic Book" w:hAnsi="Franklin Gothic Book"/>
        </w:rPr>
        <w:t xml:space="preserve"> and how would you advise other students to make the same effort</w:t>
      </w:r>
      <w:r w:rsidRPr="00307D2C">
        <w:rPr>
          <w:rFonts w:ascii="Franklin Gothic Book" w:hAnsi="Franklin Gothic Book"/>
        </w:rPr>
        <w:t>?</w:t>
      </w:r>
    </w:p>
    <w:p w:rsidR="00A06259" w:rsidRPr="00A06259" w:rsidRDefault="00A06259" w:rsidP="00A06259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>Persistence is extremely important, and once a position has been awarded, frequent communication is extremely important. Foreign employers are putting themselves in a very vulnerable position by introducing visiting students to their workplace—it is up to the student to create and maintain a link of trust between parties.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Default="006A1F72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When conducting your job search d</w:t>
      </w:r>
      <w:r w:rsidR="00EC1BC0" w:rsidRPr="00307D2C">
        <w:rPr>
          <w:rFonts w:ascii="Franklin Gothic Book" w:hAnsi="Franklin Gothic Book"/>
        </w:rPr>
        <w:t>id you find that many of the jobs available were in</w:t>
      </w:r>
      <w:r w:rsidR="00307D2C">
        <w:rPr>
          <w:rFonts w:ascii="Franklin Gothic Book" w:hAnsi="Franklin Gothic Book"/>
        </w:rPr>
        <w:t xml:space="preserve"> specific sectors? (</w:t>
      </w:r>
      <w:proofErr w:type="spellStart"/>
      <w:proofErr w:type="gramStart"/>
      <w:r w:rsidR="00307D2C">
        <w:rPr>
          <w:rFonts w:ascii="Franklin Gothic Book" w:hAnsi="Franklin Gothic Book"/>
        </w:rPr>
        <w:t>ie</w:t>
      </w:r>
      <w:proofErr w:type="spellEnd"/>
      <w:proofErr w:type="gramEnd"/>
      <w:r w:rsidR="00307D2C">
        <w:rPr>
          <w:rFonts w:ascii="Franklin Gothic Book" w:hAnsi="Franklin Gothic Book"/>
        </w:rPr>
        <w:t xml:space="preserve">: corporate, non-profit, government, etc.) </w:t>
      </w:r>
      <w:r w:rsidR="00D404A6">
        <w:rPr>
          <w:rFonts w:ascii="Franklin Gothic Book" w:hAnsi="Franklin Gothic Book"/>
        </w:rPr>
        <w:t>Where, or how, would you suggest other students focus their search?</w:t>
      </w:r>
    </w:p>
    <w:p w:rsidR="0050563C" w:rsidRPr="0050563C" w:rsidRDefault="0050563C" w:rsidP="0050563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N/A; Students should focus on their passion, rather than the sheer necessity of earning pay </w:t>
      </w:r>
      <w:proofErr w:type="spellStart"/>
      <w:r>
        <w:rPr>
          <w:rFonts w:ascii="Franklin Gothic Book" w:hAnsi="Franklin Gothic Book"/>
          <w:color w:val="FF0000"/>
        </w:rPr>
        <w:t>cheques</w:t>
      </w:r>
      <w:proofErr w:type="spellEnd"/>
      <w:r>
        <w:rPr>
          <w:rFonts w:ascii="Franklin Gothic Book" w:hAnsi="Franklin Gothic Book"/>
          <w:color w:val="FF0000"/>
        </w:rPr>
        <w:t>. If simply making money is the goal, then stay back to do so. There’s nothing worse than being under a visa obligation and stuck in a position abroad with no resources to fall back on.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Tell me about the cost of living in (city or count</w:t>
      </w:r>
      <w:r w:rsidR="00F72F62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 xml:space="preserve">y).  </w:t>
      </w:r>
      <w:r w:rsidR="00D404A6">
        <w:rPr>
          <w:rFonts w:ascii="Franklin Gothic Book" w:hAnsi="Franklin Gothic Book"/>
        </w:rPr>
        <w:t>How did your</w:t>
      </w:r>
      <w:r w:rsidR="00EC1BC0" w:rsidRPr="00307D2C">
        <w:rPr>
          <w:rFonts w:ascii="Franklin Gothic Book" w:hAnsi="Franklin Gothic Book"/>
        </w:rPr>
        <w:t xml:space="preserve"> expenses </w:t>
      </w:r>
      <w:r w:rsidR="00D404A6">
        <w:rPr>
          <w:rFonts w:ascii="Franklin Gothic Book" w:hAnsi="Franklin Gothic Book"/>
        </w:rPr>
        <w:t>compare to your income</w:t>
      </w:r>
      <w:r w:rsidR="00EC1BC0" w:rsidRPr="00307D2C">
        <w:rPr>
          <w:rFonts w:ascii="Franklin Gothic Book" w:hAnsi="Franklin Gothic Book"/>
        </w:rPr>
        <w:t xml:space="preserve"> based on the salary you were earning?  Were you able to save any money</w:t>
      </w:r>
      <w:r w:rsidR="00D404A6">
        <w:rPr>
          <w:rFonts w:ascii="Franklin Gothic Book" w:hAnsi="Franklin Gothic Book"/>
        </w:rPr>
        <w:t xml:space="preserve"> and where did you find savings or discounts which reduced your expenses</w:t>
      </w:r>
      <w:r w:rsidR="00F72F62">
        <w:rPr>
          <w:rFonts w:ascii="Franklin Gothic Book" w:hAnsi="Franklin Gothic Book"/>
        </w:rPr>
        <w:t xml:space="preserve">?  </w:t>
      </w:r>
    </w:p>
    <w:p w:rsidR="0050563C" w:rsidRPr="0050563C" w:rsidRDefault="0050563C" w:rsidP="0050563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lastRenderedPageBreak/>
        <w:t xml:space="preserve">N/A; I lived with family. From what I heard, however, monthly rent was comparable to back home. Food and common necessities were </w:t>
      </w:r>
      <w:proofErr w:type="spellStart"/>
      <w:r>
        <w:rPr>
          <w:rFonts w:ascii="Franklin Gothic Book" w:hAnsi="Franklin Gothic Book"/>
          <w:color w:val="FF0000"/>
        </w:rPr>
        <w:t>inline</w:t>
      </w:r>
      <w:proofErr w:type="spellEnd"/>
      <w:r>
        <w:rPr>
          <w:rFonts w:ascii="Franklin Gothic Book" w:hAnsi="Franklin Gothic Book"/>
          <w:color w:val="FF0000"/>
        </w:rPr>
        <w:t xml:space="preserve"> (cost-wise) as well.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Default="00D404A6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</w:t>
      </w:r>
      <w:r w:rsidR="00EC1BC0" w:rsidRPr="00307D2C">
        <w:rPr>
          <w:rFonts w:ascii="Franklin Gothic Book" w:hAnsi="Franklin Gothic Book"/>
        </w:rPr>
        <w:t xml:space="preserve"> find</w:t>
      </w:r>
      <w:r>
        <w:rPr>
          <w:rFonts w:ascii="Franklin Gothic Book" w:hAnsi="Franklin Gothic Book"/>
        </w:rPr>
        <w:t xml:space="preserve"> </w:t>
      </w:r>
      <w:r w:rsidR="00EC1BC0" w:rsidRPr="00307D2C">
        <w:rPr>
          <w:rFonts w:ascii="Franklin Gothic Book" w:hAnsi="Franklin Gothic Book"/>
        </w:rPr>
        <w:t>accommodation</w:t>
      </w:r>
      <w:r w:rsidR="00364184">
        <w:rPr>
          <w:rFonts w:ascii="Franklin Gothic Book" w:hAnsi="Franklin Gothic Book"/>
        </w:rPr>
        <w:t>s and what rent</w:t>
      </w:r>
      <w:r w:rsidR="00EC1BC0" w:rsidRPr="00307D2C">
        <w:rPr>
          <w:rFonts w:ascii="Franklin Gothic Book" w:hAnsi="Franklin Gothic Book"/>
        </w:rPr>
        <w:t xml:space="preserve"> can you expect to pay in </w:t>
      </w:r>
      <w:r w:rsidR="00F72F62">
        <w:rPr>
          <w:rFonts w:ascii="Franklin Gothic Book" w:hAnsi="Franklin Gothic Book"/>
        </w:rPr>
        <w:t>(city or country)</w:t>
      </w:r>
      <w:r w:rsidR="00EC1BC0" w:rsidRPr="00307D2C">
        <w:rPr>
          <w:rFonts w:ascii="Franklin Gothic Book" w:hAnsi="Franklin Gothic Book"/>
        </w:rPr>
        <w:t>?</w:t>
      </w:r>
    </w:p>
    <w:p w:rsidR="0050563C" w:rsidRPr="0050563C" w:rsidRDefault="0050563C" w:rsidP="0050563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I estimate the average 1bdrm rent in the </w:t>
      </w:r>
      <w:proofErr w:type="spellStart"/>
      <w:r>
        <w:rPr>
          <w:rFonts w:ascii="Franklin Gothic Book" w:hAnsi="Franklin Gothic Book"/>
          <w:color w:val="FF0000"/>
        </w:rPr>
        <w:t>Mountainview</w:t>
      </w:r>
      <w:proofErr w:type="spellEnd"/>
      <w:r>
        <w:rPr>
          <w:rFonts w:ascii="Franklin Gothic Book" w:hAnsi="Franklin Gothic Book"/>
          <w:color w:val="FF0000"/>
        </w:rPr>
        <w:t xml:space="preserve"> area to be anywhere from $400.00 - $800.00/mo., depending on the quality, size and proximity to landmarks/companies (</w:t>
      </w:r>
      <w:proofErr w:type="spellStart"/>
      <w:proofErr w:type="gramStart"/>
      <w:r>
        <w:rPr>
          <w:rFonts w:ascii="Franklin Gothic Book" w:hAnsi="Franklin Gothic Book"/>
          <w:color w:val="FF0000"/>
        </w:rPr>
        <w:t>ie</w:t>
      </w:r>
      <w:proofErr w:type="spellEnd"/>
      <w:r>
        <w:rPr>
          <w:rFonts w:ascii="Franklin Gothic Book" w:hAnsi="Franklin Gothic Book"/>
          <w:color w:val="FF0000"/>
        </w:rPr>
        <w:t>.,</w:t>
      </w:r>
      <w:proofErr w:type="gramEnd"/>
      <w:r>
        <w:rPr>
          <w:rFonts w:ascii="Franklin Gothic Book" w:hAnsi="Franklin Gothic Book"/>
          <w:color w:val="FF0000"/>
        </w:rPr>
        <w:t xml:space="preserve"> Google, Microsoft)</w:t>
      </w:r>
    </w:p>
    <w:p w:rsidR="00EC1BC0" w:rsidRPr="00307D2C" w:rsidRDefault="00EC1BC0" w:rsidP="00EC1BC0">
      <w:pPr>
        <w:pStyle w:val="ListParagraph"/>
        <w:rPr>
          <w:rFonts w:ascii="Franklin Gothic Book" w:hAnsi="Franklin Gothic Book"/>
        </w:rPr>
      </w:pPr>
    </w:p>
    <w:p w:rsidR="00307D2C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 </w:t>
      </w:r>
      <w:r w:rsidR="00D404A6">
        <w:rPr>
          <w:rFonts w:ascii="Franklin Gothic Book" w:hAnsi="Franklin Gothic Book"/>
        </w:rPr>
        <w:t>What, if any,</w:t>
      </w:r>
      <w:r w:rsidRPr="00307D2C">
        <w:rPr>
          <w:rFonts w:ascii="Franklin Gothic Book" w:hAnsi="Franklin Gothic Book"/>
        </w:rPr>
        <w:t xml:space="preserve"> cultural barriers </w:t>
      </w:r>
      <w:r w:rsidR="00D404A6">
        <w:rPr>
          <w:rFonts w:ascii="Franklin Gothic Book" w:hAnsi="Franklin Gothic Book"/>
        </w:rPr>
        <w:t>did</w:t>
      </w:r>
      <w:r w:rsidRPr="00307D2C">
        <w:rPr>
          <w:rFonts w:ascii="Franklin Gothic Book" w:hAnsi="Franklin Gothic Book"/>
        </w:rPr>
        <w:t xml:space="preserve"> you ha</w:t>
      </w:r>
      <w:r w:rsidR="00D404A6">
        <w:rPr>
          <w:rFonts w:ascii="Franklin Gothic Book" w:hAnsi="Franklin Gothic Book"/>
        </w:rPr>
        <w:t>ve</w:t>
      </w:r>
      <w:r w:rsidRPr="00307D2C">
        <w:rPr>
          <w:rFonts w:ascii="Franklin Gothic Book" w:hAnsi="Franklin Gothic Book"/>
        </w:rPr>
        <w:t xml:space="preserve"> to overcome</w:t>
      </w:r>
      <w:r w:rsidR="00D404A6">
        <w:rPr>
          <w:rFonts w:ascii="Franklin Gothic Book" w:hAnsi="Franklin Gothic Book"/>
        </w:rPr>
        <w:t xml:space="preserve"> and what were some of these challenges</w:t>
      </w:r>
      <w:r w:rsidRPr="00307D2C">
        <w:rPr>
          <w:rFonts w:ascii="Franklin Gothic Book" w:hAnsi="Franklin Gothic Book"/>
        </w:rPr>
        <w:t>?</w:t>
      </w:r>
    </w:p>
    <w:p w:rsidR="0050563C" w:rsidRPr="0050563C" w:rsidRDefault="0050563C" w:rsidP="0050563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>I found that there was certainly a difference between Canadian and U.S. office mentalities; I found the atmosphere to be one of ‘passive aggressiveness’ and little sense of punctuality/urgency. I was told that this is more so a Californian phenomenon, and stems from the surfing movement of the 1960’s. I have noticed that Canadian workplaces tend to be more transparent with constant attention to a definitive schedule.</w:t>
      </w:r>
    </w:p>
    <w:p w:rsidR="00307D2C" w:rsidRPr="00307D2C" w:rsidRDefault="00307D2C" w:rsidP="00307D2C">
      <w:pPr>
        <w:pStyle w:val="ListParagraph"/>
        <w:rPr>
          <w:rFonts w:ascii="Franklin Gothic Book" w:hAnsi="Franklin Gothic Book"/>
        </w:rPr>
      </w:pPr>
    </w:p>
    <w:p w:rsidR="00EC1BC0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Did you find it difficult to meet new people?</w:t>
      </w:r>
      <w:r w:rsidR="00D404A6">
        <w:rPr>
          <w:rFonts w:ascii="Franklin Gothic Book" w:hAnsi="Franklin Gothic Book"/>
        </w:rPr>
        <w:t xml:space="preserve">  What steps did you take to integrate yourself into your new surroundings and make yourself more comfortable in a new setting?</w:t>
      </w:r>
    </w:p>
    <w:p w:rsidR="0050563C" w:rsidRPr="0050563C" w:rsidRDefault="0050563C" w:rsidP="0050563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I found it difficult to meet new people. The best thing to do is to attend company social events and meet other interns. 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1F72">
        <w:rPr>
          <w:rFonts w:ascii="Franklin Gothic Book" w:hAnsi="Franklin Gothic Book"/>
        </w:rPr>
        <w:t>Overall, w</w:t>
      </w:r>
      <w:r>
        <w:rPr>
          <w:rFonts w:ascii="Franklin Gothic Book" w:hAnsi="Franklin Gothic Book"/>
        </w:rPr>
        <w:t>hat advice would you give co-op students who are seeking international opportunities?</w:t>
      </w:r>
    </w:p>
    <w:p w:rsidR="00307D2C" w:rsidRPr="0050563C" w:rsidRDefault="0050563C" w:rsidP="00307D2C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I would urge students to seek positions in larger, more established organizations; they typically hire 100’s of students—both local and international—every year and have laid the appropriate foundations to help students find </w:t>
      </w:r>
      <w:proofErr w:type="gramStart"/>
      <w:r>
        <w:rPr>
          <w:rFonts w:ascii="Franklin Gothic Book" w:hAnsi="Franklin Gothic Book"/>
          <w:color w:val="FF0000"/>
        </w:rPr>
        <w:t>accommodations,</w:t>
      </w:r>
      <w:proofErr w:type="gramEnd"/>
      <w:r>
        <w:rPr>
          <w:rFonts w:ascii="Franklin Gothic Book" w:hAnsi="Franklin Gothic Book"/>
          <w:color w:val="FF0000"/>
        </w:rPr>
        <w:t xml:space="preserve"> deal with visa issues and to integrate students into the new setting.</w:t>
      </w:r>
    </w:p>
    <w:p w:rsidR="0050563C" w:rsidRPr="00307D2C" w:rsidRDefault="0050563C" w:rsidP="00307D2C">
      <w:pPr>
        <w:pStyle w:val="ListParagraph"/>
        <w:rPr>
          <w:rFonts w:ascii="Franklin Gothic Book" w:hAnsi="Franklin Gothic Book"/>
        </w:rPr>
      </w:pPr>
    </w:p>
    <w:p w:rsid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Is there anything else you want us to know about your experience</w:t>
      </w:r>
      <w:r w:rsidR="00F72F62">
        <w:rPr>
          <w:rFonts w:ascii="Franklin Gothic Book" w:hAnsi="Franklin Gothic Book"/>
        </w:rPr>
        <w:t>?</w:t>
      </w:r>
    </w:p>
    <w:p w:rsidR="009A3A14" w:rsidRPr="009A3A14" w:rsidRDefault="009A3A14" w:rsidP="009A3A14">
      <w:pPr>
        <w:pStyle w:val="ListParagrap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>N/A</w:t>
      </w:r>
      <w:bookmarkStart w:id="0" w:name="_GoBack"/>
      <w:bookmarkEnd w:id="0"/>
    </w:p>
    <w:p w:rsidR="00307D2C" w:rsidRDefault="00307D2C" w:rsidP="00EC1BC0">
      <w:pPr>
        <w:rPr>
          <w:rFonts w:ascii="Franklin Gothic Book" w:hAnsi="Franklin Gothic Book"/>
        </w:rPr>
      </w:pP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AC7493" w:rsidRPr="00307D2C" w:rsidRDefault="00AC7493">
      <w:pPr>
        <w:rPr>
          <w:rFonts w:ascii="Franklin Gothic Book" w:hAnsi="Franklin Gothic Book"/>
        </w:rPr>
      </w:pPr>
    </w:p>
    <w:sectPr w:rsidR="00AC7493" w:rsidRPr="00307D2C" w:rsidSect="00307D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73A8"/>
    <w:multiLevelType w:val="hybridMultilevel"/>
    <w:tmpl w:val="84005F80"/>
    <w:lvl w:ilvl="0" w:tplc="224C249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A7A10"/>
    <w:multiLevelType w:val="hybridMultilevel"/>
    <w:tmpl w:val="61E05E0C"/>
    <w:lvl w:ilvl="0" w:tplc="EE0000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6E0EDB"/>
    <w:multiLevelType w:val="hybridMultilevel"/>
    <w:tmpl w:val="052E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BC0"/>
    <w:rsid w:val="00143CD8"/>
    <w:rsid w:val="001553E5"/>
    <w:rsid w:val="001D6A26"/>
    <w:rsid w:val="001F2336"/>
    <w:rsid w:val="00307D2C"/>
    <w:rsid w:val="00364184"/>
    <w:rsid w:val="00365732"/>
    <w:rsid w:val="0050563C"/>
    <w:rsid w:val="00517C3F"/>
    <w:rsid w:val="00574FD9"/>
    <w:rsid w:val="006A1F72"/>
    <w:rsid w:val="007C4D20"/>
    <w:rsid w:val="009A3A14"/>
    <w:rsid w:val="009C124B"/>
    <w:rsid w:val="009D7031"/>
    <w:rsid w:val="00A06259"/>
    <w:rsid w:val="00AC7493"/>
    <w:rsid w:val="00D302AF"/>
    <w:rsid w:val="00D404A6"/>
    <w:rsid w:val="00E82400"/>
    <w:rsid w:val="00EC1BC0"/>
    <w:rsid w:val="00EF418E"/>
    <w:rsid w:val="00F7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40D5B5E-DAB2-4102-8D60-7561D235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MSVU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CAFCE</cp:lastModifiedBy>
  <cp:revision>2</cp:revision>
  <dcterms:created xsi:type="dcterms:W3CDTF">2011-08-23T17:27:00Z</dcterms:created>
  <dcterms:modified xsi:type="dcterms:W3CDTF">2011-08-23T17:27:00Z</dcterms:modified>
</cp:coreProperties>
</file>